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5812" w14:textId="77777777" w:rsidR="00AE3BDD" w:rsidRPr="00232472" w:rsidRDefault="00AE3BDD" w:rsidP="00832FFD">
      <w:pPr>
        <w:pStyle w:val="Heading1"/>
        <w:numPr>
          <w:ilvl w:val="0"/>
          <w:numId w:val="0"/>
        </w:numPr>
        <w:ind w:left="504" w:hanging="504"/>
      </w:pPr>
      <w:bookmarkStart w:id="0" w:name="_Hlk144116246"/>
      <w:bookmarkEnd w:id="0"/>
      <w:r w:rsidRPr="00232472">
        <w:t>Aquatic Species Restoration Plan</w:t>
      </w:r>
    </w:p>
    <w:p w14:paraId="56767398" w14:textId="5703D086" w:rsidR="00AE3BDD" w:rsidRPr="00232472" w:rsidRDefault="00AE3BDD" w:rsidP="00832FFD">
      <w:pPr>
        <w:pStyle w:val="Heading1"/>
        <w:numPr>
          <w:ilvl w:val="0"/>
          <w:numId w:val="0"/>
        </w:numPr>
        <w:ind w:left="504" w:hanging="504"/>
      </w:pPr>
      <w:r w:rsidRPr="00232472">
        <w:t>Project Development Area of Interest</w:t>
      </w:r>
      <w:r w:rsidR="006504EF" w:rsidRPr="00232472">
        <w:t xml:space="preserve"> Proposal</w:t>
      </w:r>
      <w:r w:rsidRPr="00232472">
        <w:t xml:space="preserve"> Form</w:t>
      </w:r>
    </w:p>
    <w:p w14:paraId="15C81F48" w14:textId="2FD6F4D0" w:rsidR="00CE3ED6" w:rsidRPr="00832FFD" w:rsidRDefault="00DC36E5" w:rsidP="00832FFD">
      <w:pPr>
        <w:pStyle w:val="BodyText"/>
        <w:rPr>
          <w:i/>
          <w:iCs/>
        </w:rPr>
      </w:pPr>
      <w:proofErr w:type="gramStart"/>
      <w:r w:rsidRPr="00832FFD">
        <w:rPr>
          <w:i/>
          <w:iCs/>
        </w:rPr>
        <w:t>In order to</w:t>
      </w:r>
      <w:proofErr w:type="gramEnd"/>
      <w:r w:rsidRPr="00832FFD">
        <w:rPr>
          <w:i/>
          <w:iCs/>
        </w:rPr>
        <w:t xml:space="preserve"> identify appropriate areas of interest for </w:t>
      </w:r>
      <w:r w:rsidR="00232472" w:rsidRPr="00832FFD">
        <w:rPr>
          <w:i/>
          <w:iCs/>
        </w:rPr>
        <w:t>Aquatic Species Restoration Plan (</w:t>
      </w:r>
      <w:r w:rsidRPr="00832FFD">
        <w:rPr>
          <w:i/>
          <w:iCs/>
        </w:rPr>
        <w:t>ASRP</w:t>
      </w:r>
      <w:r w:rsidR="00232472" w:rsidRPr="00832FFD">
        <w:rPr>
          <w:i/>
          <w:iCs/>
        </w:rPr>
        <w:t>)</w:t>
      </w:r>
      <w:r w:rsidRPr="00832FFD">
        <w:rPr>
          <w:i/>
          <w:iCs/>
        </w:rPr>
        <w:t xml:space="preserve"> </w:t>
      </w:r>
      <w:r w:rsidR="00232472" w:rsidRPr="00832FFD">
        <w:rPr>
          <w:i/>
          <w:iCs/>
        </w:rPr>
        <w:t xml:space="preserve">project development </w:t>
      </w:r>
      <w:r w:rsidRPr="00832FFD">
        <w:rPr>
          <w:i/>
          <w:iCs/>
        </w:rPr>
        <w:t xml:space="preserve">funding, eligible ASRP project sponsors </w:t>
      </w:r>
      <w:r w:rsidR="006504EF" w:rsidRPr="00832FFD">
        <w:rPr>
          <w:i/>
          <w:iCs/>
        </w:rPr>
        <w:t>are to submit a proposal outlining the need and program fit</w:t>
      </w:r>
      <w:r w:rsidRPr="00832FFD">
        <w:rPr>
          <w:i/>
          <w:iCs/>
        </w:rPr>
        <w:t xml:space="preserve"> for </w:t>
      </w:r>
      <w:r w:rsidR="006504EF" w:rsidRPr="00832FFD">
        <w:rPr>
          <w:i/>
          <w:iCs/>
        </w:rPr>
        <w:t xml:space="preserve">ASRP </w:t>
      </w:r>
      <w:r w:rsidRPr="00832FFD">
        <w:rPr>
          <w:i/>
          <w:iCs/>
        </w:rPr>
        <w:t>investment</w:t>
      </w:r>
      <w:r w:rsidR="00047FF2" w:rsidRPr="00832FFD">
        <w:rPr>
          <w:i/>
          <w:iCs/>
        </w:rPr>
        <w:t xml:space="preserve"> in an area of interest</w:t>
      </w:r>
      <w:r w:rsidRPr="00832FFD">
        <w:rPr>
          <w:i/>
          <w:iCs/>
        </w:rPr>
        <w:t>.</w:t>
      </w:r>
      <w:r w:rsidR="00CE3ED6" w:rsidRPr="00832FFD">
        <w:rPr>
          <w:i/>
          <w:iCs/>
        </w:rPr>
        <w:t xml:space="preserve"> Submit this form to the respective Regional Implementation Team (RIT) Lead at least </w:t>
      </w:r>
      <w:r w:rsidR="00232472" w:rsidRPr="00832FFD">
        <w:rPr>
          <w:i/>
          <w:iCs/>
        </w:rPr>
        <w:t>1</w:t>
      </w:r>
      <w:r w:rsidR="00CE3ED6" w:rsidRPr="00832FFD">
        <w:rPr>
          <w:i/>
          <w:iCs/>
        </w:rPr>
        <w:t xml:space="preserve"> week prior to their monthly meeting. The RIT will use this form during the meeting to identify if </w:t>
      </w:r>
      <w:r w:rsidR="006504EF" w:rsidRPr="00832FFD">
        <w:rPr>
          <w:i/>
          <w:iCs/>
        </w:rPr>
        <w:t>this proposal</w:t>
      </w:r>
      <w:r w:rsidR="00CE3ED6" w:rsidRPr="00832FFD">
        <w:rPr>
          <w:i/>
          <w:iCs/>
        </w:rPr>
        <w:t xml:space="preserve"> </w:t>
      </w:r>
      <w:r w:rsidR="00047FF2" w:rsidRPr="00832FFD">
        <w:rPr>
          <w:i/>
          <w:iCs/>
        </w:rPr>
        <w:t xml:space="preserve">represents </w:t>
      </w:r>
      <w:r w:rsidR="00CE3ED6" w:rsidRPr="00832FFD">
        <w:rPr>
          <w:i/>
          <w:iCs/>
        </w:rPr>
        <w:t xml:space="preserve">a regional priority to move forward for potential project development funding. </w:t>
      </w:r>
    </w:p>
    <w:p w14:paraId="63166C13" w14:textId="207D2EEC" w:rsidR="00AE3BDD" w:rsidRPr="00832FFD" w:rsidRDefault="00AE3BDD" w:rsidP="00832FFD">
      <w:pPr>
        <w:pStyle w:val="BodyText"/>
        <w:rPr>
          <w:i/>
          <w:iCs/>
        </w:rPr>
      </w:pPr>
      <w:r w:rsidRPr="00832FFD">
        <w:rPr>
          <w:i/>
          <w:iCs/>
        </w:rPr>
        <w:t>See</w:t>
      </w:r>
      <w:r w:rsidR="00232472" w:rsidRPr="00832FFD">
        <w:rPr>
          <w:i/>
          <w:iCs/>
        </w:rPr>
        <w:t xml:space="preserve"> the</w:t>
      </w:r>
      <w:r w:rsidRPr="00832FFD">
        <w:rPr>
          <w:i/>
          <w:iCs/>
        </w:rPr>
        <w:t xml:space="preserve"> </w:t>
      </w:r>
      <w:hyperlink r:id="rId7" w:history="1">
        <w:r w:rsidRPr="00832FFD">
          <w:rPr>
            <w:rStyle w:val="Hyperlink"/>
            <w:i/>
            <w:iCs/>
          </w:rPr>
          <w:t>ASRP Implementation Overview document</w:t>
        </w:r>
      </w:hyperlink>
      <w:r w:rsidRPr="00832FFD">
        <w:rPr>
          <w:i/>
          <w:iCs/>
        </w:rPr>
        <w:t xml:space="preserve"> </w:t>
      </w:r>
      <w:r w:rsidR="00DC36E5" w:rsidRPr="00832FFD">
        <w:rPr>
          <w:i/>
          <w:iCs/>
        </w:rPr>
        <w:t>(pgs. 8</w:t>
      </w:r>
      <w:r w:rsidR="00232472" w:rsidRPr="00832FFD">
        <w:rPr>
          <w:i/>
          <w:iCs/>
        </w:rPr>
        <w:t>–</w:t>
      </w:r>
      <w:r w:rsidR="00DC36E5" w:rsidRPr="00832FFD">
        <w:rPr>
          <w:i/>
          <w:iCs/>
        </w:rPr>
        <w:t xml:space="preserve">11) </w:t>
      </w:r>
      <w:r w:rsidRPr="00832FFD">
        <w:rPr>
          <w:i/>
          <w:iCs/>
        </w:rPr>
        <w:t>for</w:t>
      </w:r>
      <w:r w:rsidR="00DC36E5" w:rsidRPr="00832FFD">
        <w:rPr>
          <w:i/>
          <w:iCs/>
        </w:rPr>
        <w:t xml:space="preserve"> guidance and</w:t>
      </w:r>
      <w:r w:rsidRPr="00832FFD">
        <w:rPr>
          <w:i/>
          <w:iCs/>
        </w:rPr>
        <w:t xml:space="preserve"> requirements on project development initiatives. </w:t>
      </w:r>
    </w:p>
    <w:p w14:paraId="6E3CF63B" w14:textId="631CF2CD" w:rsidR="00AE3BDD" w:rsidRPr="00832FFD" w:rsidRDefault="00AE3BDD" w:rsidP="00832FFD">
      <w:pPr>
        <w:pStyle w:val="BodyTextPre-list"/>
        <w:rPr>
          <w:i/>
          <w:iCs/>
        </w:rPr>
      </w:pPr>
      <w:r w:rsidRPr="00832FFD">
        <w:rPr>
          <w:i/>
          <w:iCs/>
        </w:rPr>
        <w:t xml:space="preserve">Submit form to </w:t>
      </w:r>
      <w:r w:rsidR="00232472" w:rsidRPr="00832FFD">
        <w:rPr>
          <w:i/>
          <w:iCs/>
        </w:rPr>
        <w:t>RIT</w:t>
      </w:r>
      <w:r w:rsidRPr="00832FFD">
        <w:rPr>
          <w:i/>
          <w:iCs/>
        </w:rPr>
        <w:t xml:space="preserve"> Lead prior to </w:t>
      </w:r>
      <w:r w:rsidR="00232472" w:rsidRPr="00832FFD">
        <w:rPr>
          <w:i/>
          <w:iCs/>
        </w:rPr>
        <w:t>RIT</w:t>
      </w:r>
      <w:r w:rsidRPr="00832FFD">
        <w:rPr>
          <w:i/>
          <w:iCs/>
        </w:rPr>
        <w:t xml:space="preserve"> meeting.</w:t>
      </w:r>
    </w:p>
    <w:p w14:paraId="10516955" w14:textId="2B6872F4" w:rsidR="00AE3BDD" w:rsidRPr="00832FFD" w:rsidRDefault="00AE3BDD" w:rsidP="00832FFD">
      <w:pPr>
        <w:pStyle w:val="BodyText"/>
        <w:ind w:left="720"/>
        <w:rPr>
          <w:i/>
          <w:iCs/>
        </w:rPr>
      </w:pPr>
      <w:r w:rsidRPr="00832FFD">
        <w:rPr>
          <w:i/>
          <w:iCs/>
        </w:rPr>
        <w:t xml:space="preserve">Upper Basin: Bob Amrine, </w:t>
      </w:r>
      <w:hyperlink r:id="rId8" w:history="1">
        <w:r w:rsidRPr="00832FFD">
          <w:rPr>
            <w:rStyle w:val="Hyperlink"/>
            <w:i/>
            <w:iCs/>
          </w:rPr>
          <w:t>bob.amrine@lewiscdwa.com</w:t>
        </w:r>
      </w:hyperlink>
      <w:r w:rsidRPr="00832FFD">
        <w:rPr>
          <w:i/>
          <w:iCs/>
        </w:rPr>
        <w:t xml:space="preserve"> </w:t>
      </w:r>
      <w:r w:rsidR="00832FFD">
        <w:rPr>
          <w:i/>
          <w:iCs/>
        </w:rPr>
        <w:br/>
      </w:r>
      <w:r w:rsidRPr="00832FFD">
        <w:rPr>
          <w:i/>
          <w:iCs/>
        </w:rPr>
        <w:t>Middle Basin: Kiana Sinne</w:t>
      </w:r>
      <w:r w:rsidR="00DD6BA2" w:rsidRPr="00832FFD">
        <w:rPr>
          <w:i/>
          <w:iCs/>
        </w:rPr>
        <w:t>r</w:t>
      </w:r>
      <w:r w:rsidRPr="00832FFD">
        <w:rPr>
          <w:i/>
          <w:iCs/>
        </w:rPr>
        <w:t xml:space="preserve">, </w:t>
      </w:r>
      <w:hyperlink r:id="rId9" w:history="1">
        <w:r w:rsidRPr="00832FFD">
          <w:rPr>
            <w:rStyle w:val="Hyperlink"/>
            <w:i/>
            <w:iCs/>
          </w:rPr>
          <w:t>KSinner@thurstoncd.com</w:t>
        </w:r>
      </w:hyperlink>
      <w:r w:rsidRPr="00832FFD">
        <w:rPr>
          <w:i/>
          <w:iCs/>
        </w:rPr>
        <w:t xml:space="preserve"> </w:t>
      </w:r>
      <w:r w:rsidR="00832FFD">
        <w:rPr>
          <w:i/>
          <w:iCs/>
        </w:rPr>
        <w:br/>
      </w:r>
      <w:r w:rsidRPr="00832FFD">
        <w:rPr>
          <w:i/>
          <w:iCs/>
        </w:rPr>
        <w:t xml:space="preserve">Lower Basin: Anthony Waldrop, </w:t>
      </w:r>
      <w:hyperlink r:id="rId10" w:history="1">
        <w:r w:rsidR="00E70751" w:rsidRPr="00832FFD">
          <w:rPr>
            <w:rStyle w:val="Hyperlink"/>
            <w:i/>
            <w:iCs/>
          </w:rPr>
          <w:t>awaldrop@graysharborcd.org</w:t>
        </w:r>
      </w:hyperlink>
      <w:r w:rsidRPr="00832FFD">
        <w:rPr>
          <w:i/>
          <w:iCs/>
        </w:rPr>
        <w:t xml:space="preserve"> </w:t>
      </w:r>
    </w:p>
    <w:p w14:paraId="10BD1899" w14:textId="61928551" w:rsidR="00475752" w:rsidRPr="00640769" w:rsidRDefault="00475752" w:rsidP="009C4343">
      <w:pPr>
        <w:pStyle w:val="Heading2"/>
        <w:numPr>
          <w:ilvl w:val="0"/>
          <w:numId w:val="0"/>
        </w:numPr>
        <w:ind w:left="720" w:hanging="720"/>
        <w:rPr>
          <w:rFonts w:eastAsia="Segoe UI"/>
        </w:rPr>
      </w:pPr>
      <w:r w:rsidRPr="00640769">
        <w:rPr>
          <w:rFonts w:eastAsia="Segoe UI"/>
        </w:rPr>
        <w:t>Project Name:</w:t>
      </w:r>
      <w:r w:rsidR="009C4343">
        <w:rPr>
          <w:rFonts w:eastAsia="Segoe UI"/>
        </w:rPr>
        <w:t xml:space="preserve"> </w:t>
      </w:r>
      <w:sdt>
        <w:sdtPr>
          <w:rPr>
            <w:rFonts w:eastAsia="Segoe UI"/>
          </w:rPr>
          <w:id w:val="1770962122"/>
          <w:placeholder>
            <w:docPart w:val="DefaultPlaceholder_-1854013440"/>
          </w:placeholder>
          <w:showingPlcHdr/>
        </w:sdtPr>
        <w:sdtEndPr/>
        <w:sdtContent>
          <w:r w:rsidR="009C4343" w:rsidRPr="00085B3A">
            <w:rPr>
              <w:rStyle w:val="PlaceholderText"/>
            </w:rPr>
            <w:t>Click or tap here to enter text.</w:t>
          </w:r>
        </w:sdtContent>
      </w:sdt>
      <w:r w:rsidRPr="00640769">
        <w:rPr>
          <w:rFonts w:eastAsia="Segoe UI"/>
        </w:rPr>
        <w:t xml:space="preserve"> </w:t>
      </w:r>
    </w:p>
    <w:p w14:paraId="41655144" w14:textId="0924A0A9" w:rsidR="00475752" w:rsidRPr="0024118E" w:rsidRDefault="00475752" w:rsidP="00832FFD">
      <w:pPr>
        <w:pStyle w:val="BodyText"/>
        <w:rPr>
          <w:i/>
          <w:iCs/>
          <w:spacing w:val="-2"/>
        </w:rPr>
      </w:pPr>
      <w:r w:rsidRPr="00F82C8E">
        <w:rPr>
          <w:i/>
          <w:iCs/>
          <w:spacing w:val="-2"/>
        </w:rPr>
        <w:t xml:space="preserve">Use the following syntax: “Stream </w:t>
      </w:r>
      <w:r w:rsidR="00192ED7" w:rsidRPr="00F82C8E">
        <w:rPr>
          <w:i/>
          <w:iCs/>
          <w:spacing w:val="-2"/>
        </w:rPr>
        <w:t>N</w:t>
      </w:r>
      <w:r w:rsidRPr="00F82C8E">
        <w:rPr>
          <w:i/>
          <w:iCs/>
          <w:spacing w:val="-2"/>
        </w:rPr>
        <w:t>ame_Location_Type_Phase</w:t>
      </w:r>
      <w:r w:rsidR="00192ED7" w:rsidRPr="00F82C8E">
        <w:rPr>
          <w:i/>
          <w:iCs/>
          <w:spacing w:val="-2"/>
        </w:rPr>
        <w:t>,</w:t>
      </w:r>
      <w:r w:rsidRPr="00F82C8E">
        <w:rPr>
          <w:i/>
          <w:iCs/>
          <w:spacing w:val="-2"/>
        </w:rPr>
        <w:t>” e.g., “Dry Bed Creek_RM 8 to 9_Passage and Restoration_Planning</w:t>
      </w:r>
      <w:r w:rsidR="00192ED7" w:rsidRPr="00F82C8E">
        <w:rPr>
          <w:i/>
          <w:iCs/>
          <w:spacing w:val="-2"/>
        </w:rPr>
        <w:t>,</w:t>
      </w:r>
      <w:r w:rsidRPr="00F82C8E">
        <w:rPr>
          <w:i/>
          <w:iCs/>
          <w:spacing w:val="-2"/>
        </w:rPr>
        <w:t xml:space="preserve">” </w:t>
      </w:r>
      <w:r w:rsidRPr="00F82C8E">
        <w:rPr>
          <w:b/>
          <w:bCs/>
          <w:i/>
          <w:iCs/>
          <w:spacing w:val="-2"/>
        </w:rPr>
        <w:t>OR</w:t>
      </w:r>
      <w:r w:rsidRPr="00F82C8E">
        <w:rPr>
          <w:i/>
          <w:iCs/>
          <w:spacing w:val="-2"/>
        </w:rPr>
        <w:t xml:space="preserve"> for Local Strategy Projects</w:t>
      </w:r>
      <w:r w:rsidR="00192ED7" w:rsidRPr="00F82C8E">
        <w:rPr>
          <w:i/>
          <w:iCs/>
          <w:spacing w:val="-2"/>
        </w:rPr>
        <w:t>,</w:t>
      </w:r>
      <w:r w:rsidRPr="00F82C8E">
        <w:rPr>
          <w:i/>
          <w:iCs/>
          <w:spacing w:val="-2"/>
        </w:rPr>
        <w:t xml:space="preserve"> use “Region_Type_Phase</w:t>
      </w:r>
      <w:r w:rsidR="00192ED7" w:rsidRPr="00F82C8E">
        <w:rPr>
          <w:i/>
          <w:iCs/>
          <w:spacing w:val="-2"/>
        </w:rPr>
        <w:t>,</w:t>
      </w:r>
      <w:r w:rsidRPr="00F82C8E">
        <w:rPr>
          <w:i/>
          <w:iCs/>
          <w:spacing w:val="-2"/>
        </w:rPr>
        <w:t>” e.g., “</w:t>
      </w:r>
      <w:proofErr w:type="spellStart"/>
      <w:r w:rsidRPr="00F82C8E">
        <w:rPr>
          <w:i/>
          <w:iCs/>
          <w:spacing w:val="-2"/>
        </w:rPr>
        <w:t>Cloquallum_Reach</w:t>
      </w:r>
      <w:proofErr w:type="spellEnd"/>
      <w:r w:rsidRPr="00F82C8E">
        <w:rPr>
          <w:i/>
          <w:iCs/>
          <w:spacing w:val="-2"/>
        </w:rPr>
        <w:t xml:space="preserve"> </w:t>
      </w:r>
      <w:proofErr w:type="spellStart"/>
      <w:r w:rsidRPr="00F82C8E">
        <w:rPr>
          <w:i/>
          <w:iCs/>
          <w:spacing w:val="-2"/>
        </w:rPr>
        <w:t>Scale_Local</w:t>
      </w:r>
      <w:proofErr w:type="spellEnd"/>
      <w:r w:rsidRPr="00F82C8E">
        <w:rPr>
          <w:i/>
          <w:iCs/>
          <w:spacing w:val="-2"/>
        </w:rPr>
        <w:t xml:space="preserve"> Strategy</w:t>
      </w:r>
      <w:r w:rsidR="00192ED7" w:rsidRPr="00F82C8E">
        <w:rPr>
          <w:i/>
          <w:iCs/>
          <w:spacing w:val="-2"/>
        </w:rPr>
        <w:t>.</w:t>
      </w:r>
      <w:r w:rsidRPr="00F82C8E">
        <w:rPr>
          <w:i/>
          <w:iCs/>
          <w:spacing w:val="-2"/>
        </w:rPr>
        <w:t>”</w:t>
      </w:r>
    </w:p>
    <w:p w14:paraId="7CC745F3" w14:textId="777C06B9" w:rsidR="00AE3BDD" w:rsidRPr="00232472" w:rsidRDefault="00AE3BDD" w:rsidP="009C4343">
      <w:pPr>
        <w:pStyle w:val="Heading2"/>
        <w:numPr>
          <w:ilvl w:val="0"/>
          <w:numId w:val="0"/>
        </w:numPr>
        <w:ind w:left="720" w:hanging="720"/>
      </w:pPr>
      <w:r w:rsidRPr="00232472">
        <w:t>Project Contact Information</w:t>
      </w:r>
    </w:p>
    <w:p w14:paraId="03D376FD" w14:textId="5144148E" w:rsidR="00AE3BDD" w:rsidRDefault="00AE3BDD" w:rsidP="0024118E">
      <w:pPr>
        <w:pStyle w:val="BodyText"/>
        <w:spacing w:after="0"/>
      </w:pPr>
      <w:r>
        <w:t xml:space="preserve">Name </w:t>
      </w:r>
      <w:r w:rsidR="00232472">
        <w:t>and</w:t>
      </w:r>
      <w:r>
        <w:t xml:space="preserve"> Organization: </w:t>
      </w:r>
      <w:sdt>
        <w:sdtPr>
          <w:id w:val="2032528248"/>
          <w:placeholder>
            <w:docPart w:val="E6F403F1935E44BB84A8F7CF44E9001D"/>
          </w:placeholder>
          <w:showingPlcHdr/>
        </w:sdtPr>
        <w:sdtEndPr/>
        <w:sdtContent>
          <w:r w:rsidR="00232472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62887730" w14:textId="23B40CDE" w:rsidR="00AE3BDD" w:rsidRDefault="00AE3BDD" w:rsidP="0024118E">
      <w:pPr>
        <w:pStyle w:val="BodyText"/>
        <w:spacing w:after="0"/>
      </w:pPr>
      <w:r>
        <w:t xml:space="preserve">Email: </w:t>
      </w:r>
      <w:sdt>
        <w:sdtPr>
          <w:id w:val="-600799742"/>
          <w:placeholder>
            <w:docPart w:val="19866747FE2C4B28AB44F10E621404A8"/>
          </w:placeholder>
          <w:showingPlcHdr/>
        </w:sdtPr>
        <w:sdtEndPr/>
        <w:sdtContent>
          <w:r w:rsidR="00232472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28515DE1" w14:textId="1CDC4B7E" w:rsidR="00AE3BDD" w:rsidRDefault="00AE3BDD" w:rsidP="00832FFD">
      <w:pPr>
        <w:pStyle w:val="BodyText"/>
      </w:pPr>
      <w:r>
        <w:t xml:space="preserve">Phone Number: </w:t>
      </w:r>
      <w:sdt>
        <w:sdtPr>
          <w:id w:val="-1821637349"/>
          <w:placeholder>
            <w:docPart w:val="1C9AEF29B8314AD5B7F6859A71ED2998"/>
          </w:placeholder>
          <w:showingPlcHdr/>
        </w:sdtPr>
        <w:sdtEndPr/>
        <w:sdtContent>
          <w:r w:rsidR="00232472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0124712F" w14:textId="2FE07D80" w:rsidR="00AE3BDD" w:rsidRPr="00232472" w:rsidRDefault="00AE3BDD" w:rsidP="009C4343">
      <w:pPr>
        <w:pStyle w:val="Heading2"/>
        <w:numPr>
          <w:ilvl w:val="0"/>
          <w:numId w:val="0"/>
        </w:numPr>
        <w:ind w:left="720" w:hanging="720"/>
      </w:pPr>
      <w:r w:rsidRPr="00232472">
        <w:t>Location of Interest</w:t>
      </w:r>
    </w:p>
    <w:p w14:paraId="6E16C2DB" w14:textId="37A7318A" w:rsidR="00AE3BDD" w:rsidRDefault="00AE3BDD" w:rsidP="0024118E">
      <w:pPr>
        <w:pStyle w:val="BodyTextPre-list"/>
      </w:pPr>
      <w:r>
        <w:t xml:space="preserve">Priority </w:t>
      </w:r>
      <w:r w:rsidR="00232472">
        <w:t>geospatial unit</w:t>
      </w:r>
      <w:r w:rsidR="009B00D2">
        <w:t>(s)</w:t>
      </w:r>
      <w:r w:rsidR="00232472">
        <w:t xml:space="preserve"> (GSU[s]);</w:t>
      </w:r>
      <w:r w:rsidR="005B5F4A">
        <w:t xml:space="preserve"> </w:t>
      </w:r>
      <w:r w:rsidR="00A236C3">
        <w:t>u</w:t>
      </w:r>
      <w:r w:rsidR="005B5F4A">
        <w:t>se GSU names from Attachment A</w:t>
      </w:r>
      <w:r>
        <w:t xml:space="preserve">: </w:t>
      </w:r>
    </w:p>
    <w:p w14:paraId="2424441D" w14:textId="6E6770A7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-2137018378"/>
          <w:placeholder>
            <w:docPart w:val="00B8BF888AE3460A9BA7F5161C18040C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414C87CE" w14:textId="71980B4C" w:rsidR="00AE3BDD" w:rsidRDefault="00CE3ED6" w:rsidP="0024118E">
      <w:pPr>
        <w:pStyle w:val="BodyTextPre-list"/>
      </w:pPr>
      <w:r>
        <w:t>Describe</w:t>
      </w:r>
      <w:r w:rsidR="00AE3BDD">
        <w:t xml:space="preserve"> </w:t>
      </w:r>
      <w:r w:rsidR="00232472">
        <w:t xml:space="preserve">area of interest </w:t>
      </w:r>
      <w:r w:rsidR="00AE3BDD">
        <w:t>within GSU and why</w:t>
      </w:r>
      <w:r w:rsidR="001F6083">
        <w:t xml:space="preserve"> you have</w:t>
      </w:r>
      <w:r w:rsidR="00AE3BDD">
        <w:t xml:space="preserve"> identified </w:t>
      </w:r>
      <w:r w:rsidR="001F6083">
        <w:t xml:space="preserve">this </w:t>
      </w:r>
      <w:r w:rsidR="00AE3BDD">
        <w:t xml:space="preserve">as </w:t>
      </w:r>
      <w:r w:rsidR="001F6083">
        <w:t xml:space="preserve">a </w:t>
      </w:r>
      <w:r w:rsidR="00AE3BDD">
        <w:t>location for project development:</w:t>
      </w:r>
    </w:p>
    <w:p w14:paraId="70F6583F" w14:textId="0BA71472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1799943505"/>
          <w:placeholder>
            <w:docPart w:val="803C6BF6C9804F4DA24CF0D7C3485170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7273340A" w14:textId="523B6D38" w:rsidR="00AE3BDD" w:rsidRPr="00232472" w:rsidRDefault="00AE3BDD" w:rsidP="009C4343">
      <w:pPr>
        <w:pStyle w:val="Heading2"/>
        <w:numPr>
          <w:ilvl w:val="0"/>
          <w:numId w:val="0"/>
        </w:numPr>
        <w:ind w:left="720" w:hanging="720"/>
      </w:pPr>
      <w:r w:rsidRPr="00232472">
        <w:lastRenderedPageBreak/>
        <w:t>Types of Project Actions Sought for Development</w:t>
      </w:r>
    </w:p>
    <w:p w14:paraId="0A820750" w14:textId="2D385A04" w:rsidR="00AE3BDD" w:rsidRDefault="00CE3ED6" w:rsidP="0024118E">
      <w:pPr>
        <w:pStyle w:val="BodyTextPre-list"/>
      </w:pPr>
      <w:r>
        <w:t>Describe</w:t>
      </w:r>
      <w:r w:rsidR="00AE3BDD">
        <w:t xml:space="preserve"> identified actions of interest for ASRP implementation in this area:</w:t>
      </w:r>
    </w:p>
    <w:p w14:paraId="65E20406" w14:textId="15B984FB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1434624898"/>
          <w:placeholder>
            <w:docPart w:val="83B8E8BC32134D5BBAD13F490D357CDA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572CFEB9" w14:textId="243BD856" w:rsidR="00AE3BDD" w:rsidRPr="00232472" w:rsidRDefault="00AE3BDD" w:rsidP="009C4343">
      <w:pPr>
        <w:pStyle w:val="Heading2"/>
        <w:numPr>
          <w:ilvl w:val="0"/>
          <w:numId w:val="0"/>
        </w:numPr>
        <w:ind w:left="720" w:hanging="720"/>
      </w:pPr>
      <w:r w:rsidRPr="00232472">
        <w:t>Alignment with Funding Guidance</w:t>
      </w:r>
    </w:p>
    <w:p w14:paraId="16078DFB" w14:textId="08B8E57B" w:rsidR="00AE3BDD" w:rsidRDefault="00AE3BDD" w:rsidP="0024118E">
      <w:pPr>
        <w:pStyle w:val="BodyTextPre-list"/>
        <w:rPr>
          <w:rFonts w:eastAsia="MS Gothic" w:cs="Segoe UI"/>
        </w:rPr>
      </w:pPr>
      <w:r>
        <w:rPr>
          <w:rFonts w:eastAsia="MS Gothic" w:cs="Segoe UI"/>
        </w:rPr>
        <w:t xml:space="preserve">Describe alignment of identified actions of interest for project development in this area </w:t>
      </w:r>
      <w:r w:rsidRPr="00F82C8E">
        <w:rPr>
          <w:rFonts w:eastAsia="MS Gothic" w:cs="Segoe UI"/>
        </w:rPr>
        <w:t xml:space="preserve">with </w:t>
      </w:r>
      <w:hyperlink r:id="rId11" w:history="1">
        <w:r w:rsidRPr="00F82C8E">
          <w:rPr>
            <w:rStyle w:val="Hyperlink"/>
            <w:rFonts w:eastAsia="MS Gothic" w:cs="Segoe UI"/>
          </w:rPr>
          <w:t>current biennium funding guidance</w:t>
        </w:r>
      </w:hyperlink>
      <w:r w:rsidRPr="00F82C8E">
        <w:rPr>
          <w:rFonts w:eastAsia="MS Gothic" w:cs="Segoe UI"/>
        </w:rPr>
        <w:t>:</w:t>
      </w:r>
    </w:p>
    <w:p w14:paraId="5F3D04CD" w14:textId="2449146E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-2049211148"/>
          <w:placeholder>
            <w:docPart w:val="C6FE85024F1B44629DB9956EB9388F24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01090FAE" w14:textId="454B507B" w:rsidR="00AE3BDD" w:rsidRPr="00232472" w:rsidRDefault="00AE3BDD" w:rsidP="009C4343">
      <w:pPr>
        <w:pStyle w:val="Heading2"/>
        <w:numPr>
          <w:ilvl w:val="0"/>
          <w:numId w:val="0"/>
        </w:numPr>
        <w:ind w:left="720" w:hanging="720"/>
      </w:pPr>
      <w:r w:rsidRPr="00232472">
        <w:t xml:space="preserve">Landowners </w:t>
      </w:r>
      <w:r w:rsidR="00232472">
        <w:t>and</w:t>
      </w:r>
      <w:r w:rsidRPr="00232472">
        <w:t xml:space="preserve"> Land Use</w:t>
      </w:r>
    </w:p>
    <w:p w14:paraId="53AB284D" w14:textId="68135A53" w:rsidR="00AE3BDD" w:rsidRDefault="00AE3BDD" w:rsidP="0024118E">
      <w:pPr>
        <w:pStyle w:val="BodyTextPre-list"/>
      </w:pPr>
      <w:r>
        <w:t>Describe number of landowners</w:t>
      </w:r>
      <w:r w:rsidR="00220877">
        <w:t xml:space="preserve"> (parcels),</w:t>
      </w:r>
      <w:r>
        <w:t xml:space="preserve"> predominant land use</w:t>
      </w:r>
      <w:r w:rsidR="00220877">
        <w:t>s</w:t>
      </w:r>
      <w:r w:rsidR="00232472">
        <w:t>,</w:t>
      </w:r>
      <w:r>
        <w:t xml:space="preserve"> and</w:t>
      </w:r>
      <w:r w:rsidR="00220877">
        <w:t xml:space="preserve"> general</w:t>
      </w:r>
      <w:r>
        <w:t xml:space="preserve"> zoning pattern for area of interest. Describe any known challenges or impediments to successful project development </w:t>
      </w:r>
      <w:r w:rsidR="00BE64BE">
        <w:t xml:space="preserve">or implementation </w:t>
      </w:r>
      <w:r>
        <w:t>in this area:</w:t>
      </w:r>
    </w:p>
    <w:p w14:paraId="055EDA07" w14:textId="66008951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1170060846"/>
          <w:placeholder>
            <w:docPart w:val="A178802DCEA04042961F86B8EE3C952A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7D14CDC5" w14:textId="11843DED" w:rsidR="009B00D2" w:rsidRPr="00232472" w:rsidRDefault="009B00D2" w:rsidP="009C4343">
      <w:pPr>
        <w:pStyle w:val="Heading2"/>
        <w:numPr>
          <w:ilvl w:val="0"/>
          <w:numId w:val="0"/>
        </w:numPr>
        <w:ind w:left="720" w:hanging="720"/>
      </w:pPr>
      <w:r w:rsidRPr="00232472">
        <w:t>Previous/Ongoing Project Development</w:t>
      </w:r>
    </w:p>
    <w:p w14:paraId="2226EE10" w14:textId="5C6E4C50" w:rsidR="009B00D2" w:rsidRDefault="009B00D2" w:rsidP="0024118E">
      <w:pPr>
        <w:pStyle w:val="BodyTextPre-list"/>
      </w:pPr>
      <w:r>
        <w:t>Describe any known previous or ongoing natural resource</w:t>
      </w:r>
      <w:r w:rsidR="00232472">
        <w:t>-</w:t>
      </w:r>
      <w:r>
        <w:t>related project development in this area and how ASRP funding for your proposed project development will be additive:</w:t>
      </w:r>
    </w:p>
    <w:p w14:paraId="0E728BDB" w14:textId="36B900B5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-1227376917"/>
          <w:placeholder>
            <w:docPart w:val="3C45A5C7374A49A981550A77F29D34E7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4214AA39" w14:textId="0A1AD091" w:rsidR="009B00D2" w:rsidRPr="00232472" w:rsidRDefault="009B00D2" w:rsidP="009C4343">
      <w:pPr>
        <w:pStyle w:val="Heading2"/>
        <w:numPr>
          <w:ilvl w:val="0"/>
          <w:numId w:val="0"/>
        </w:numPr>
        <w:ind w:left="720" w:hanging="720"/>
      </w:pPr>
      <w:r w:rsidRPr="00232472">
        <w:t>Collaborations</w:t>
      </w:r>
    </w:p>
    <w:p w14:paraId="2DD31F34" w14:textId="38F2A98B" w:rsidR="009B00D2" w:rsidRDefault="009B00D2" w:rsidP="0024118E">
      <w:pPr>
        <w:pStyle w:val="BodyTextPre-list"/>
      </w:pPr>
      <w:r>
        <w:t xml:space="preserve">Describe any potential collaborations with other sponsors, government entities, </w:t>
      </w:r>
      <w:r w:rsidR="006504EF">
        <w:t xml:space="preserve">businesses, </w:t>
      </w:r>
      <w:r>
        <w:t>community groups, etc.</w:t>
      </w:r>
      <w:r w:rsidR="00BE64BE">
        <w:t>, and how you will facilitate these collaborations</w:t>
      </w:r>
      <w:r>
        <w:t xml:space="preserve">: </w:t>
      </w:r>
    </w:p>
    <w:p w14:paraId="317E23A4" w14:textId="1315992D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-1638711802"/>
          <w:placeholder>
            <w:docPart w:val="2BCAFB0F10DF41DAB268EA2B308D9475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168FC2C2" w14:textId="7477E7A5" w:rsidR="00CD1A14" w:rsidRPr="00232472" w:rsidRDefault="00CD1A14" w:rsidP="009C4343">
      <w:pPr>
        <w:pStyle w:val="Heading2"/>
        <w:numPr>
          <w:ilvl w:val="0"/>
          <w:numId w:val="0"/>
        </w:numPr>
        <w:ind w:left="720" w:hanging="720"/>
      </w:pPr>
      <w:bookmarkStart w:id="1" w:name="_Hlk90036570"/>
      <w:r w:rsidRPr="00232472">
        <w:t>Proposed Timeline</w:t>
      </w:r>
      <w:r w:rsidR="00A06BE0">
        <w:t xml:space="preserve"> and Deliverables</w:t>
      </w:r>
    </w:p>
    <w:p w14:paraId="412EA0E9" w14:textId="3D91690C" w:rsidR="00AE3BDD" w:rsidRDefault="00CD1A14" w:rsidP="0024118E">
      <w:pPr>
        <w:pStyle w:val="BodyTextPre-list"/>
      </w:pPr>
      <w:r>
        <w:t xml:space="preserve">Describe </w:t>
      </w:r>
      <w:r w:rsidR="00232472">
        <w:t xml:space="preserve">the </w:t>
      </w:r>
      <w:r>
        <w:t>expected timeline to produce identified deliverables</w:t>
      </w:r>
      <w:r w:rsidR="00A06BE0">
        <w:t xml:space="preserve"> (such as SAPP form</w:t>
      </w:r>
      <w:r w:rsidR="0024118E">
        <w:t>[</w:t>
      </w:r>
      <w:r w:rsidR="00A06BE0">
        <w:t>s</w:t>
      </w:r>
      <w:r w:rsidR="0024118E">
        <w:t>]</w:t>
      </w:r>
      <w:r w:rsidR="00A06BE0">
        <w:t>)</w:t>
      </w:r>
      <w:r>
        <w:t xml:space="preserve">: </w:t>
      </w:r>
      <w:bookmarkEnd w:id="1"/>
    </w:p>
    <w:p w14:paraId="5E6FD4CB" w14:textId="44601946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109483536"/>
          <w:placeholder>
            <w:docPart w:val="E20BACAF8EF24EC5AB80B15B87588397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0D4D6B56" w14:textId="5179E62C" w:rsidR="00EF6A36" w:rsidRDefault="009E1CBC" w:rsidP="009C4343">
      <w:pPr>
        <w:pStyle w:val="Heading2"/>
        <w:numPr>
          <w:ilvl w:val="0"/>
          <w:numId w:val="0"/>
        </w:numPr>
        <w:ind w:left="720" w:hanging="720"/>
        <w:rPr>
          <w:rFonts w:eastAsia="MS Gothic"/>
        </w:rPr>
      </w:pPr>
      <w:r w:rsidRPr="00232472">
        <w:rPr>
          <w:rFonts w:eastAsia="MS Gothic"/>
        </w:rPr>
        <w:t>Proposed Budget</w:t>
      </w:r>
    </w:p>
    <w:p w14:paraId="2D251EEA" w14:textId="4F882ECE" w:rsidR="00260554" w:rsidRDefault="002133A8" w:rsidP="0024118E">
      <w:pPr>
        <w:pStyle w:val="BodyTextPre-list"/>
      </w:pPr>
      <w:r w:rsidRPr="002133A8">
        <w:t>Describe expected budget range for the project and, if available, break down by project phase (design, construction, etc.)</w:t>
      </w:r>
      <w:r>
        <w:t xml:space="preserve">. </w:t>
      </w:r>
      <w:bookmarkStart w:id="2" w:name="_Hlk116903917"/>
      <w:r w:rsidR="00260554">
        <w:t>Include any related funding, including match, previous funding, or other funding applied for (successful or not).</w:t>
      </w:r>
      <w:bookmarkEnd w:id="2"/>
    </w:p>
    <w:p w14:paraId="367873FF" w14:textId="77140585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-1945298074"/>
          <w:placeholder>
            <w:docPart w:val="D1F36D9879CB4346ACDB648F79B4278A"/>
          </w:placeholder>
          <w:showingPlcHdr/>
        </w:sdtPr>
        <w:sdtEndPr/>
        <w:sdtContent>
          <w:r w:rsidR="00CF7950" w:rsidRPr="0023247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483FEAC2" w14:textId="5DD25CCA" w:rsidR="00475752" w:rsidRPr="00D75317" w:rsidRDefault="00475752" w:rsidP="00192ED7">
      <w:pPr>
        <w:pStyle w:val="Heading1"/>
        <w:numPr>
          <w:ilvl w:val="0"/>
          <w:numId w:val="0"/>
        </w:numPr>
      </w:pPr>
      <w:r w:rsidRPr="00F82C8E">
        <w:lastRenderedPageBreak/>
        <w:t>Conflict of Interest Disclosure</w:t>
      </w:r>
    </w:p>
    <w:p w14:paraId="3562E789" w14:textId="4BE17B9F" w:rsidR="00475752" w:rsidRPr="00192ED7" w:rsidRDefault="00475752" w:rsidP="00192ED7">
      <w:pPr>
        <w:pStyle w:val="BodyText"/>
        <w:rPr>
          <w:i/>
          <w:iCs/>
        </w:rPr>
      </w:pPr>
      <w:r w:rsidRPr="00192ED7">
        <w:rPr>
          <w:i/>
          <w:iCs/>
        </w:rPr>
        <w:t>Team members must inform the ASRP Implementation Manager, the RIT</w:t>
      </w:r>
      <w:r w:rsidR="00143F42">
        <w:rPr>
          <w:i/>
          <w:iCs/>
        </w:rPr>
        <w:t>,</w:t>
      </w:r>
      <w:r w:rsidRPr="00192ED7">
        <w:rPr>
          <w:i/>
          <w:iCs/>
        </w:rPr>
        <w:t xml:space="preserve"> and the RIT</w:t>
      </w:r>
      <w:r w:rsidR="00832FFD">
        <w:rPr>
          <w:i/>
          <w:iCs/>
        </w:rPr>
        <w:t xml:space="preserve"> </w:t>
      </w:r>
      <w:r w:rsidRPr="00192ED7">
        <w:rPr>
          <w:i/>
          <w:iCs/>
        </w:rPr>
        <w:t>L</w:t>
      </w:r>
      <w:r w:rsidR="00832FFD">
        <w:rPr>
          <w:i/>
          <w:iCs/>
        </w:rPr>
        <w:t>ead</w:t>
      </w:r>
      <w:r w:rsidRPr="00192ED7">
        <w:rPr>
          <w:i/>
          <w:iCs/>
        </w:rPr>
        <w:t xml:space="preserve"> when there may be a real or perceived conflict of interest. If a member stands to benefit or has other ties to a project, the member should notify the group, have a discussion, and follow the consensus of the group as to the presence of a conflict of interest, how serious it is, and what action to take. If the member does not think they have a conflict, they should clearly state why.</w:t>
      </w:r>
    </w:p>
    <w:p w14:paraId="2E593768" w14:textId="77777777" w:rsidR="00475752" w:rsidRPr="00192ED7" w:rsidRDefault="00475752" w:rsidP="00192ED7">
      <w:pPr>
        <w:pStyle w:val="BodyTextPre-list"/>
        <w:rPr>
          <w:i/>
          <w:iCs/>
        </w:rPr>
      </w:pPr>
      <w:r w:rsidRPr="00192ED7">
        <w:rPr>
          <w:i/>
          <w:iCs/>
        </w:rPr>
        <w:t>A conflict of interest may constitute the following:</w:t>
      </w:r>
    </w:p>
    <w:p w14:paraId="2FAF52F2" w14:textId="77777777" w:rsidR="00475752" w:rsidRPr="00192ED7" w:rsidRDefault="00475752" w:rsidP="00192ED7">
      <w:pPr>
        <w:pStyle w:val="ListBullet"/>
        <w:rPr>
          <w:i/>
          <w:iCs/>
        </w:rPr>
      </w:pPr>
      <w:r w:rsidRPr="00192ED7">
        <w:rPr>
          <w:i/>
          <w:iCs/>
        </w:rPr>
        <w:t>The potential for personal financial (or other) gain from the project</w:t>
      </w:r>
    </w:p>
    <w:p w14:paraId="740DD04C" w14:textId="77777777" w:rsidR="00475752" w:rsidRPr="00192ED7" w:rsidRDefault="00475752" w:rsidP="00192ED7">
      <w:pPr>
        <w:pStyle w:val="ListBullet"/>
        <w:rPr>
          <w:i/>
          <w:iCs/>
        </w:rPr>
      </w:pPr>
      <w:r w:rsidRPr="00192ED7">
        <w:rPr>
          <w:i/>
          <w:iCs/>
        </w:rPr>
        <w:t>Having conducted private business or personal services with a sponsor organization or key stakeholder, such as a landowner</w:t>
      </w:r>
    </w:p>
    <w:p w14:paraId="50FCF143" w14:textId="11AD670C" w:rsidR="00475752" w:rsidRPr="00192ED7" w:rsidRDefault="00475752" w:rsidP="00192ED7">
      <w:pPr>
        <w:pStyle w:val="ListBullet"/>
        <w:rPr>
          <w:i/>
          <w:iCs/>
        </w:rPr>
      </w:pPr>
      <w:r w:rsidRPr="00192ED7">
        <w:rPr>
          <w:i/>
          <w:iCs/>
        </w:rPr>
        <w:t xml:space="preserve">Involvement with other organizations </w:t>
      </w:r>
      <w:r w:rsidR="00143F42">
        <w:rPr>
          <w:i/>
          <w:iCs/>
        </w:rPr>
        <w:t>or</w:t>
      </w:r>
      <w:r w:rsidRPr="00192ED7">
        <w:rPr>
          <w:i/>
          <w:iCs/>
        </w:rPr>
        <w:t xml:space="preserve"> vendors, or any other associations that might produce a conflict of interest regarding a specific project proposal</w:t>
      </w:r>
    </w:p>
    <w:p w14:paraId="7F495AC5" w14:textId="77777777" w:rsidR="00475752" w:rsidRDefault="00475752" w:rsidP="00475752">
      <w:pPr>
        <w:pStyle w:val="BodyText"/>
        <w:spacing w:after="0"/>
      </w:pPr>
      <w:r>
        <w:t>Is the participating landowner(s) also a project sponsor or ASRP program staff?</w:t>
      </w:r>
      <w:r w:rsidRPr="00C85177">
        <w:t xml:space="preserve"> </w:t>
      </w:r>
      <w:r>
        <w:t xml:space="preserve">Yes </w:t>
      </w:r>
      <w:sdt>
        <w:sdtPr>
          <w:id w:val="34684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220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2C41A9" w14:textId="77777777" w:rsidR="00475752" w:rsidRDefault="00475752" w:rsidP="00475752">
      <w:pPr>
        <w:pStyle w:val="BodyText"/>
        <w:ind w:firstLine="720"/>
      </w:pPr>
      <w:r>
        <w:t>If yes, please describe:</w:t>
      </w:r>
      <w:r w:rsidRPr="00C85177">
        <w:t xml:space="preserve"> </w:t>
      </w:r>
      <w:sdt>
        <w:sdtPr>
          <w:id w:val="-538978853"/>
          <w:placeholder>
            <w:docPart w:val="305968157D714D2E8D5781147ACB4549"/>
          </w:placeholder>
          <w:showingPlcHdr/>
        </w:sdtPr>
        <w:sdtEndPr/>
        <w:sdtContent>
          <w:r w:rsidRPr="00127C2A">
            <w:rPr>
              <w:rStyle w:val="PlaceholderText"/>
            </w:rPr>
            <w:t>Click or tap here to enter text.</w:t>
          </w:r>
        </w:sdtContent>
      </w:sdt>
    </w:p>
    <w:p w14:paraId="0B0540FE" w14:textId="78313C2C" w:rsidR="00475752" w:rsidRDefault="00475752" w:rsidP="00475752">
      <w:pPr>
        <w:pStyle w:val="BodyText"/>
        <w:spacing w:after="0"/>
      </w:pPr>
      <w:r>
        <w:t>Are any project partners (</w:t>
      </w:r>
      <w:r w:rsidR="00943890">
        <w:t>e.g.,</w:t>
      </w:r>
      <w:r>
        <w:t xml:space="preserve"> sponsor, design team, or landowner) also part of the ASRP funding approval process (Technical Review Team, ASRP Steering Committee, Chehalis Basin Board)?</w:t>
      </w:r>
      <w:r w:rsidR="00192ED7">
        <w:t xml:space="preserve"> </w:t>
      </w:r>
      <w:r>
        <w:t>Yes</w:t>
      </w:r>
      <w:r w:rsidR="0024118E">
        <w:t> </w:t>
      </w:r>
      <w:sdt>
        <w:sdtPr>
          <w:id w:val="-125828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118E">
        <w:t> </w:t>
      </w:r>
      <w:r>
        <w:t xml:space="preserve">No </w:t>
      </w:r>
      <w:sdt>
        <w:sdtPr>
          <w:id w:val="-99040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39AFF1A" w14:textId="77777777" w:rsidR="00475752" w:rsidRDefault="00475752" w:rsidP="00475752">
      <w:pPr>
        <w:pStyle w:val="BodyText"/>
        <w:ind w:firstLine="720"/>
      </w:pPr>
      <w:r>
        <w:t>If yes, please describe:</w:t>
      </w:r>
      <w:r w:rsidRPr="00C85177">
        <w:t xml:space="preserve"> </w:t>
      </w:r>
      <w:sdt>
        <w:sdtPr>
          <w:id w:val="998926972"/>
          <w:placeholder>
            <w:docPart w:val="577401D3588E4DE6B7B7A34238DB0AD4"/>
          </w:placeholder>
          <w:showingPlcHdr/>
        </w:sdtPr>
        <w:sdtEndPr/>
        <w:sdtContent>
          <w:r w:rsidRPr="00127C2A">
            <w:rPr>
              <w:rStyle w:val="PlaceholderText"/>
            </w:rPr>
            <w:t>Click or tap here to enter text.</w:t>
          </w:r>
        </w:sdtContent>
      </w:sdt>
    </w:p>
    <w:p w14:paraId="7C6F5B1D" w14:textId="77777777" w:rsidR="00640769" w:rsidRDefault="00475752" w:rsidP="00640769">
      <w:pPr>
        <w:pStyle w:val="BodyTextPre-list"/>
      </w:pPr>
      <w:r>
        <w:t>Describe any other potential conflicts of interest:</w:t>
      </w:r>
    </w:p>
    <w:p w14:paraId="14EA5073" w14:textId="792430C1" w:rsidR="00CF7950" w:rsidRDefault="00464A7C" w:rsidP="006407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929316278"/>
          <w:placeholder>
            <w:docPart w:val="DA72C4EBFAD9463D9CD73C628A7B6FC5"/>
          </w:placeholder>
          <w:showingPlcHdr/>
        </w:sdtPr>
        <w:sdtEndPr/>
        <w:sdtContent>
          <w:r w:rsidR="00475752" w:rsidRPr="00127C2A">
            <w:rPr>
              <w:rStyle w:val="PlaceholderText"/>
            </w:rPr>
            <w:t>Click or tap here to enter text.</w:t>
          </w:r>
        </w:sdtContent>
      </w:sdt>
    </w:p>
    <w:p w14:paraId="708DAB4E" w14:textId="77777777" w:rsidR="00192ED7" w:rsidRDefault="00192ED7" w:rsidP="00475752">
      <w:pPr>
        <w:pStyle w:val="BodyText"/>
      </w:pPr>
    </w:p>
    <w:p w14:paraId="0CB71123" w14:textId="44F8B3B2" w:rsidR="00640769" w:rsidRDefault="00640769" w:rsidP="00475752">
      <w:pPr>
        <w:pStyle w:val="BodyText"/>
        <w:sectPr w:rsidR="00640769" w:rsidSect="00832FFD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</w:p>
    <w:p w14:paraId="3C861C42" w14:textId="360BA76B" w:rsidR="00A44007" w:rsidRPr="00192ED7" w:rsidRDefault="00A44007" w:rsidP="00192ED7">
      <w:pPr>
        <w:pStyle w:val="SlipsheetAppendix"/>
        <w:framePr w:wrap="notBeside"/>
      </w:pPr>
      <w:r w:rsidRPr="00192ED7">
        <w:lastRenderedPageBreak/>
        <w:t>Attachment A</w:t>
      </w:r>
      <w:r w:rsidR="00192ED7" w:rsidRPr="00192ED7">
        <w:tab/>
      </w:r>
      <w:r w:rsidR="00192ED7" w:rsidRPr="00192ED7">
        <w:br/>
      </w:r>
      <w:r w:rsidRPr="00192ED7">
        <w:t>Geospatial Unit Table</w:t>
      </w:r>
    </w:p>
    <w:p w14:paraId="5E6FEA23" w14:textId="77777777" w:rsidR="00192ED7" w:rsidRPr="00192ED7" w:rsidRDefault="00192ED7" w:rsidP="00192ED7">
      <w:pPr>
        <w:pStyle w:val="BodyText"/>
      </w:pPr>
    </w:p>
    <w:p w14:paraId="13310D10" w14:textId="4D5C2E09" w:rsidR="00A44007" w:rsidRDefault="00475752" w:rsidP="00AE6DF9">
      <w:pPr>
        <w:spacing w:after="0"/>
        <w:rPr>
          <w:rFonts w:ascii="Segoe UI Semibold" w:hAnsi="Segoe UI Semibold" w:cs="Segoe UI Semibold"/>
          <w:color w:val="005468"/>
          <w:sz w:val="32"/>
          <w:szCs w:val="32"/>
        </w:rPr>
        <w:sectPr w:rsidR="00A44007" w:rsidSect="008C7C84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45EEE20" wp14:editId="1184C11A">
            <wp:extent cx="5943600" cy="83113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17EB" w14:textId="77777777" w:rsidR="00192ED7" w:rsidRDefault="00192ED7" w:rsidP="00192ED7">
      <w:pPr>
        <w:pStyle w:val="SlipsheetAppendix"/>
        <w:framePr w:wrap="notBeside"/>
      </w:pPr>
      <w:r>
        <w:lastRenderedPageBreak/>
        <w:t>Attachment B</w:t>
      </w:r>
      <w:r>
        <w:tab/>
      </w:r>
      <w:r>
        <w:br/>
        <w:t>Project Milestones</w:t>
      </w:r>
    </w:p>
    <w:p w14:paraId="658E190F" w14:textId="77777777" w:rsidR="00192ED7" w:rsidRDefault="00192ED7" w:rsidP="00492C3B">
      <w:pPr>
        <w:rPr>
          <w:rFonts w:ascii="Calibri" w:eastAsia="Calibri" w:hAnsi="Calibri" w:cs="Times New Roman"/>
          <w:sz w:val="32"/>
          <w:szCs w:val="32"/>
        </w:rPr>
      </w:pPr>
    </w:p>
    <w:p w14:paraId="43F35419" w14:textId="56678949" w:rsidR="00192ED7" w:rsidRDefault="00192ED7" w:rsidP="00492C3B">
      <w:pPr>
        <w:rPr>
          <w:rFonts w:ascii="Calibri" w:eastAsia="Calibri" w:hAnsi="Calibri" w:cs="Times New Roman"/>
          <w:sz w:val="32"/>
          <w:szCs w:val="32"/>
        </w:rPr>
        <w:sectPr w:rsidR="00192ED7" w:rsidSect="00401749">
          <w:footerReference w:type="default" r:id="rId13"/>
          <w:pgSz w:w="12240" w:h="15840"/>
          <w:pgMar w:top="1584" w:right="1440" w:bottom="1440" w:left="1440" w:header="432" w:footer="720" w:gutter="0"/>
          <w:cols w:space="720"/>
          <w:docGrid w:linePitch="360"/>
        </w:sectPr>
      </w:pPr>
    </w:p>
    <w:p w14:paraId="26B38B02" w14:textId="77777777" w:rsidR="00492C3B" w:rsidRPr="00123077" w:rsidRDefault="00492C3B" w:rsidP="00492C3B">
      <w:pPr>
        <w:rPr>
          <w:rFonts w:ascii="Calibri" w:eastAsia="Calibri" w:hAnsi="Calibri" w:cs="Times New Roman"/>
          <w:sz w:val="32"/>
          <w:szCs w:val="32"/>
        </w:rPr>
      </w:pPr>
      <w:r w:rsidRPr="00123077">
        <w:rPr>
          <w:rFonts w:ascii="Arial" w:eastAsia="Calibri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63053DB" wp14:editId="42EE2866">
            <wp:simplePos x="0" y="0"/>
            <wp:positionH relativeFrom="column">
              <wp:posOffset>3306473</wp:posOffset>
            </wp:positionH>
            <wp:positionV relativeFrom="paragraph">
              <wp:posOffset>-214851</wp:posOffset>
            </wp:positionV>
            <wp:extent cx="2102803" cy="445273"/>
            <wp:effectExtent l="0" t="0" r="0" b="0"/>
            <wp:wrapNone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03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077">
        <w:rPr>
          <w:rFonts w:ascii="Calibri" w:eastAsia="Calibri" w:hAnsi="Calibri" w:cs="Times New Roman"/>
          <w:sz w:val="32"/>
          <w:szCs w:val="32"/>
        </w:rPr>
        <w:t>COMMON ASRP GRANT MILESTONES</w:t>
      </w:r>
    </w:p>
    <w:p w14:paraId="488FB7A5" w14:textId="39BDF64B" w:rsidR="00492C3B" w:rsidRPr="00123077" w:rsidRDefault="00492C3B" w:rsidP="00492C3B">
      <w:pPr>
        <w:rPr>
          <w:rFonts w:ascii="Calibri" w:eastAsia="Calibri" w:hAnsi="Calibri" w:cs="Times New Roman"/>
          <w:sz w:val="20"/>
          <w:szCs w:val="20"/>
        </w:rPr>
      </w:pPr>
      <w:r w:rsidRPr="00123077">
        <w:rPr>
          <w:rFonts w:ascii="Calibri" w:eastAsia="Calibri" w:hAnsi="Calibri" w:cs="Times New Roman"/>
          <w:sz w:val="20"/>
          <w:szCs w:val="20"/>
        </w:rPr>
        <w:t xml:space="preserve">Project milestones may change during performance period via the process of progress reports. If there are multiple worksites, please specify a completion date for each relevant milestone and worksite. </w:t>
      </w:r>
    </w:p>
    <w:p w14:paraId="4C851D3E" w14:textId="1836216B" w:rsidR="00492C3B" w:rsidRPr="00123077" w:rsidRDefault="00492C3B" w:rsidP="00492C3B">
      <w:pPr>
        <w:spacing w:after="12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Development</w:t>
      </w:r>
      <w:r w:rsidRPr="001230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 Projects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00"/>
        <w:gridCol w:w="2065"/>
      </w:tblGrid>
      <w:tr w:rsidR="00492C3B" w:rsidRPr="00123077" w14:paraId="53B33CA4" w14:textId="77777777" w:rsidTr="00F83A65">
        <w:tc>
          <w:tcPr>
            <w:tcW w:w="7200" w:type="dxa"/>
          </w:tcPr>
          <w:p w14:paraId="29BFA75F" w14:textId="77777777" w:rsidR="00492C3B" w:rsidRPr="00123077" w:rsidRDefault="00492C3B" w:rsidP="00F83A65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  <w:tc>
          <w:tcPr>
            <w:tcW w:w="2065" w:type="dxa"/>
          </w:tcPr>
          <w:p w14:paraId="3884A4CE" w14:textId="77777777" w:rsidR="00492C3B" w:rsidRPr="00123077" w:rsidRDefault="00492C3B" w:rsidP="00F83A65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492C3B" w:rsidRPr="00123077" w14:paraId="1960D797" w14:textId="77777777" w:rsidTr="00F83A65">
        <w:tc>
          <w:tcPr>
            <w:tcW w:w="7200" w:type="dxa"/>
          </w:tcPr>
          <w:p w14:paraId="1E2A3633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Applied for Permits (If applicable)</w:t>
            </w:r>
          </w:p>
        </w:tc>
        <w:tc>
          <w:tcPr>
            <w:tcW w:w="2065" w:type="dxa"/>
          </w:tcPr>
          <w:p w14:paraId="546DF51A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552A7416" w14:textId="77777777" w:rsidTr="00F83A65">
        <w:tc>
          <w:tcPr>
            <w:tcW w:w="7200" w:type="dxa"/>
          </w:tcPr>
          <w:p w14:paraId="333B79F9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Permits Complete</w:t>
            </w:r>
          </w:p>
        </w:tc>
        <w:tc>
          <w:tcPr>
            <w:tcW w:w="2065" w:type="dxa"/>
          </w:tcPr>
          <w:p w14:paraId="0BC30F31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5AA38F69" w14:textId="77777777" w:rsidTr="00F83A65">
        <w:tc>
          <w:tcPr>
            <w:tcW w:w="7200" w:type="dxa"/>
          </w:tcPr>
          <w:p w14:paraId="58B44D0D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RFP Complete/Consultant Hired (If applicable)</w:t>
            </w:r>
          </w:p>
        </w:tc>
        <w:tc>
          <w:tcPr>
            <w:tcW w:w="2065" w:type="dxa"/>
          </w:tcPr>
          <w:p w14:paraId="17FCDC7E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4F6FF82C" w14:textId="77777777" w:rsidTr="00F83A65">
        <w:tc>
          <w:tcPr>
            <w:tcW w:w="7200" w:type="dxa"/>
          </w:tcPr>
          <w:p w14:paraId="4FC18D7B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 (If design requires ground disturbance)</w:t>
            </w:r>
          </w:p>
        </w:tc>
        <w:tc>
          <w:tcPr>
            <w:tcW w:w="2065" w:type="dxa"/>
          </w:tcPr>
          <w:p w14:paraId="4F5D7575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1123FD54" w14:textId="77777777" w:rsidTr="00F83A65">
        <w:tc>
          <w:tcPr>
            <w:tcW w:w="7200" w:type="dxa"/>
          </w:tcPr>
          <w:p w14:paraId="29E32650" w14:textId="4B18D12F" w:rsidR="00492C3B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Landowner Outreach Started</w:t>
            </w:r>
          </w:p>
        </w:tc>
        <w:tc>
          <w:tcPr>
            <w:tcW w:w="2065" w:type="dxa"/>
          </w:tcPr>
          <w:p w14:paraId="0A4195FF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675AE203" w14:textId="77777777" w:rsidTr="00F83A65">
        <w:tc>
          <w:tcPr>
            <w:tcW w:w="7200" w:type="dxa"/>
          </w:tcPr>
          <w:p w14:paraId="39405BBB" w14:textId="78A53123" w:rsidR="00492C3B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Landowner Outreach Complete</w:t>
            </w:r>
          </w:p>
        </w:tc>
        <w:tc>
          <w:tcPr>
            <w:tcW w:w="2065" w:type="dxa"/>
          </w:tcPr>
          <w:p w14:paraId="750BF8F6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636084B0" w14:textId="77777777" w:rsidTr="00F83A65">
        <w:tc>
          <w:tcPr>
            <w:tcW w:w="7200" w:type="dxa"/>
          </w:tcPr>
          <w:p w14:paraId="159094B1" w14:textId="049170CB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Habitat Assessment </w:t>
            </w:r>
            <w:r w:rsidRPr="00123077">
              <w:rPr>
                <w:rFonts w:eastAsia="Calibri" w:cs="Times New Roman"/>
                <w:sz w:val="20"/>
                <w:szCs w:val="20"/>
              </w:rPr>
              <w:t>Data Gathering Started</w:t>
            </w:r>
          </w:p>
        </w:tc>
        <w:tc>
          <w:tcPr>
            <w:tcW w:w="2065" w:type="dxa"/>
          </w:tcPr>
          <w:p w14:paraId="66A50292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3BB866C7" w14:textId="77777777" w:rsidTr="00F83A65">
        <w:tc>
          <w:tcPr>
            <w:tcW w:w="7200" w:type="dxa"/>
          </w:tcPr>
          <w:p w14:paraId="08CF3220" w14:textId="67BE9DEB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Habitat Assessment </w:t>
            </w:r>
            <w:r w:rsidRPr="00123077">
              <w:rPr>
                <w:rFonts w:eastAsia="Calibri" w:cs="Times New Roman"/>
                <w:sz w:val="20"/>
                <w:szCs w:val="20"/>
              </w:rPr>
              <w:t>Data Gathering Complete</w:t>
            </w:r>
          </w:p>
        </w:tc>
        <w:tc>
          <w:tcPr>
            <w:tcW w:w="2065" w:type="dxa"/>
          </w:tcPr>
          <w:p w14:paraId="0FC2B578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762B73FE" w14:textId="77777777" w:rsidTr="00F83A65">
        <w:tc>
          <w:tcPr>
            <w:tcW w:w="7200" w:type="dxa"/>
          </w:tcPr>
          <w:p w14:paraId="6649B647" w14:textId="67974F0E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Final Plan Complete</w:t>
            </w:r>
          </w:p>
        </w:tc>
        <w:tc>
          <w:tcPr>
            <w:tcW w:w="2065" w:type="dxa"/>
          </w:tcPr>
          <w:p w14:paraId="34E2A6F2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3634A2CF" w14:textId="77777777" w:rsidTr="00F83A65">
        <w:tc>
          <w:tcPr>
            <w:tcW w:w="7200" w:type="dxa"/>
          </w:tcPr>
          <w:p w14:paraId="2C4BC440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Conceptual design and design report to RCO (if not provided at application)</w:t>
            </w:r>
          </w:p>
        </w:tc>
        <w:tc>
          <w:tcPr>
            <w:tcW w:w="2065" w:type="dxa"/>
          </w:tcPr>
          <w:p w14:paraId="71B48A90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4F3186DA" w14:textId="77777777" w:rsidTr="00F83A65">
        <w:tc>
          <w:tcPr>
            <w:tcW w:w="7200" w:type="dxa"/>
          </w:tcPr>
          <w:p w14:paraId="1C56B9A4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Preliminary design and design report to RCO (if not provided at application)</w:t>
            </w:r>
          </w:p>
        </w:tc>
        <w:tc>
          <w:tcPr>
            <w:tcW w:w="2065" w:type="dxa"/>
          </w:tcPr>
          <w:p w14:paraId="461C8545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5B86B283" w14:textId="77777777" w:rsidTr="00192ED7">
        <w:tc>
          <w:tcPr>
            <w:tcW w:w="7200" w:type="dxa"/>
            <w:tcBorders>
              <w:bottom w:val="single" w:sz="4" w:space="0" w:color="auto"/>
            </w:tcBorders>
          </w:tcPr>
          <w:p w14:paraId="3A0F2A6B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Final project design and design report to RCO (if it is a required project deliverable)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2DB20D0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92C3B" w:rsidRPr="00123077" w14:paraId="16A395E1" w14:textId="77777777" w:rsidTr="00192ED7">
        <w:tc>
          <w:tcPr>
            <w:tcW w:w="7200" w:type="dxa"/>
            <w:tcBorders>
              <w:bottom w:val="single" w:sz="4" w:space="0" w:color="auto"/>
            </w:tcBorders>
          </w:tcPr>
          <w:p w14:paraId="597B3B9B" w14:textId="24C44F29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 xml:space="preserve">Agreement End Date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7AA985A" w14:textId="77777777" w:rsidR="00492C3B" w:rsidRPr="00123077" w:rsidRDefault="00492C3B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F738BC7" w14:textId="2948889C" w:rsidR="00EB4B62" w:rsidRPr="00401749" w:rsidRDefault="00EB4B62" w:rsidP="00475752">
      <w:pPr>
        <w:rPr>
          <w:sz w:val="2"/>
          <w:szCs w:val="2"/>
        </w:rPr>
      </w:pPr>
    </w:p>
    <w:sectPr w:rsidR="00EB4B62" w:rsidRPr="00401749" w:rsidSect="00401749">
      <w:pgSz w:w="12240" w:h="15840"/>
      <w:pgMar w:top="1584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7E59" w14:textId="77777777" w:rsidR="009471E9" w:rsidRDefault="009471E9">
      <w:pPr>
        <w:spacing w:after="0" w:line="240" w:lineRule="auto"/>
      </w:pPr>
      <w:r>
        <w:separator/>
      </w:r>
    </w:p>
  </w:endnote>
  <w:endnote w:type="continuationSeparator" w:id="0">
    <w:p w14:paraId="5C1AB90F" w14:textId="77777777" w:rsidR="009471E9" w:rsidRDefault="0094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E32" w14:textId="1EDF634E" w:rsidR="00986F8D" w:rsidRPr="00401749" w:rsidRDefault="00986F8D" w:rsidP="00401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C31C" w14:textId="77777777" w:rsidR="009471E9" w:rsidRDefault="009471E9">
      <w:pPr>
        <w:spacing w:after="0" w:line="240" w:lineRule="auto"/>
      </w:pPr>
      <w:r>
        <w:separator/>
      </w:r>
    </w:p>
  </w:footnote>
  <w:footnote w:type="continuationSeparator" w:id="0">
    <w:p w14:paraId="52993E59" w14:textId="77777777" w:rsidR="009471E9" w:rsidRDefault="0094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147"/>
    <w:multiLevelType w:val="multilevel"/>
    <w:tmpl w:val="0C14A5DA"/>
    <w:lvl w:ilvl="0">
      <w:start w:val="1"/>
      <w:numFmt w:val="decimal"/>
      <w:pStyle w:val="Heading1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88"/>
        </w:tabs>
        <w:ind w:left="1512" w:hanging="151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5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C462C3"/>
    <w:multiLevelType w:val="multilevel"/>
    <w:tmpl w:val="35E63F16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2" w15:restartNumberingAfterBreak="0">
    <w:nsid w:val="6DB91784"/>
    <w:multiLevelType w:val="hybridMultilevel"/>
    <w:tmpl w:val="D5A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118935">
    <w:abstractNumId w:val="2"/>
  </w:num>
  <w:num w:numId="2" w16cid:durableId="1744139135">
    <w:abstractNumId w:val="0"/>
  </w:num>
  <w:num w:numId="3" w16cid:durableId="24623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J4IsDsgpfBLiQOg3zTM47Dg8wyGu7yXm+d2MQKceaVsstHKvvFwagd/ytg/bkcf/yYSMLtUiu4gwaL3OWm3gg==" w:salt="dQqaeG4tm2YIkvi9eYdN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DD"/>
    <w:rsid w:val="0000123E"/>
    <w:rsid w:val="000361C7"/>
    <w:rsid w:val="00047FF2"/>
    <w:rsid w:val="000B35CD"/>
    <w:rsid w:val="000D3E93"/>
    <w:rsid w:val="001067DC"/>
    <w:rsid w:val="00143F42"/>
    <w:rsid w:val="00151446"/>
    <w:rsid w:val="00192ED7"/>
    <w:rsid w:val="001F6083"/>
    <w:rsid w:val="002133A8"/>
    <w:rsid w:val="00220877"/>
    <w:rsid w:val="00232472"/>
    <w:rsid w:val="0024118E"/>
    <w:rsid w:val="00260554"/>
    <w:rsid w:val="00364035"/>
    <w:rsid w:val="0037403B"/>
    <w:rsid w:val="003F205A"/>
    <w:rsid w:val="00401749"/>
    <w:rsid w:val="004144C2"/>
    <w:rsid w:val="00437DA4"/>
    <w:rsid w:val="00464A7C"/>
    <w:rsid w:val="00475752"/>
    <w:rsid w:val="00492C3B"/>
    <w:rsid w:val="004A248D"/>
    <w:rsid w:val="00557CC5"/>
    <w:rsid w:val="005756CD"/>
    <w:rsid w:val="005B5F4A"/>
    <w:rsid w:val="005D3265"/>
    <w:rsid w:val="006370B2"/>
    <w:rsid w:val="00640769"/>
    <w:rsid w:val="006504EF"/>
    <w:rsid w:val="00654861"/>
    <w:rsid w:val="006C5537"/>
    <w:rsid w:val="006D2BC7"/>
    <w:rsid w:val="00725BE6"/>
    <w:rsid w:val="00832FFD"/>
    <w:rsid w:val="008C3B80"/>
    <w:rsid w:val="008C7C84"/>
    <w:rsid w:val="00910830"/>
    <w:rsid w:val="00943890"/>
    <w:rsid w:val="009471E9"/>
    <w:rsid w:val="00986F8D"/>
    <w:rsid w:val="009B00D2"/>
    <w:rsid w:val="009C0300"/>
    <w:rsid w:val="009C4343"/>
    <w:rsid w:val="009E1CBC"/>
    <w:rsid w:val="00A06BE0"/>
    <w:rsid w:val="00A236C3"/>
    <w:rsid w:val="00A44007"/>
    <w:rsid w:val="00A6088C"/>
    <w:rsid w:val="00AA717E"/>
    <w:rsid w:val="00AE3BDD"/>
    <w:rsid w:val="00AE6DF9"/>
    <w:rsid w:val="00B033FD"/>
    <w:rsid w:val="00B23DF7"/>
    <w:rsid w:val="00B6193E"/>
    <w:rsid w:val="00BB6823"/>
    <w:rsid w:val="00BE64BE"/>
    <w:rsid w:val="00C20B9C"/>
    <w:rsid w:val="00C678DF"/>
    <w:rsid w:val="00CD1A14"/>
    <w:rsid w:val="00CE3ED6"/>
    <w:rsid w:val="00CF7950"/>
    <w:rsid w:val="00D64E0C"/>
    <w:rsid w:val="00DC36E5"/>
    <w:rsid w:val="00DD6BA2"/>
    <w:rsid w:val="00E70751"/>
    <w:rsid w:val="00EB4B62"/>
    <w:rsid w:val="00EF6A36"/>
    <w:rsid w:val="00F82C8E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1980"/>
  <w15:chartTrackingRefBased/>
  <w15:docId w15:val="{0FFBEC3E-7999-4E0B-B76C-6484617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DD"/>
  </w:style>
  <w:style w:type="paragraph" w:styleId="Heading1">
    <w:name w:val="heading 1"/>
    <w:next w:val="BodyText"/>
    <w:link w:val="Heading1Char"/>
    <w:uiPriority w:val="1"/>
    <w:qFormat/>
    <w:rsid w:val="00475752"/>
    <w:pPr>
      <w:keepNext/>
      <w:keepLines/>
      <w:numPr>
        <w:numId w:val="2"/>
      </w:numPr>
      <w:spacing w:after="120" w:line="240" w:lineRule="auto"/>
      <w:outlineLvl w:val="0"/>
    </w:pPr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475752"/>
    <w:pPr>
      <w:numPr>
        <w:ilvl w:val="1"/>
      </w:numPr>
      <w:spacing w:before="240" w:after="80"/>
      <w:outlineLvl w:val="1"/>
    </w:pPr>
    <w:rPr>
      <w:color w:val="auto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475752"/>
    <w:pPr>
      <w:numPr>
        <w:ilvl w:val="2"/>
      </w:numPr>
      <w:outlineLvl w:val="2"/>
    </w:pPr>
    <w:rPr>
      <w:rFonts w:ascii="Segoe UI" w:hAnsi="Segoe UI"/>
      <w:i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475752"/>
    <w:pPr>
      <w:numPr>
        <w:ilvl w:val="3"/>
      </w:numPr>
      <w:spacing w:after="40"/>
      <w:outlineLvl w:val="3"/>
    </w:pPr>
    <w:rPr>
      <w:rFonts w:ascii="Segoe UI Semibold" w:hAnsi="Segoe UI Semibold"/>
      <w:i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1"/>
    <w:unhideWhenUsed/>
    <w:qFormat/>
    <w:rsid w:val="00475752"/>
    <w:pPr>
      <w:numPr>
        <w:ilvl w:val="4"/>
      </w:numPr>
      <w:outlineLvl w:val="4"/>
    </w:pPr>
    <w:rPr>
      <w:rFonts w:ascii="Segoe UI" w:hAnsi="Segoe UI"/>
      <w:i/>
    </w:rPr>
  </w:style>
  <w:style w:type="paragraph" w:styleId="Heading6">
    <w:name w:val="heading 6"/>
    <w:basedOn w:val="Heading5"/>
    <w:next w:val="BodyText"/>
    <w:link w:val="Heading6Char"/>
    <w:uiPriority w:val="9"/>
    <w:unhideWhenUsed/>
    <w:rsid w:val="00475752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rsid w:val="00475752"/>
    <w:pPr>
      <w:numPr>
        <w:ilvl w:val="6"/>
      </w:numPr>
      <w:outlineLvl w:val="6"/>
    </w:pPr>
    <w:rPr>
      <w:rFonts w:ascii="Segoe UI Semibold" w:hAnsi="Segoe UI Semibold"/>
      <w:iCs w:val="0"/>
      <w:sz w:val="21"/>
    </w:rPr>
  </w:style>
  <w:style w:type="paragraph" w:styleId="Heading8">
    <w:name w:val="heading 8"/>
    <w:basedOn w:val="Heading7"/>
    <w:next w:val="BodyText"/>
    <w:link w:val="Heading8Char"/>
    <w:uiPriority w:val="9"/>
    <w:semiHidden/>
    <w:rsid w:val="00475752"/>
    <w:pPr>
      <w:numPr>
        <w:ilvl w:val="7"/>
      </w:numPr>
      <w:outlineLvl w:val="7"/>
    </w:pPr>
    <w:rPr>
      <w:rFonts w:ascii="Segoe UI" w:hAnsi="Segoe UI"/>
      <w:i/>
      <w:color w:val="272727" w:themeColor="text1" w:themeTint="D8"/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rsid w:val="00475752"/>
    <w:pPr>
      <w:numPr>
        <w:ilvl w:val="8"/>
      </w:num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BDD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B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BA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36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3B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2472"/>
    <w:rPr>
      <w:color w:val="808080"/>
    </w:rPr>
  </w:style>
  <w:style w:type="paragraph" w:styleId="BodyText">
    <w:name w:val="Body Text"/>
    <w:link w:val="BodyTextChar"/>
    <w:qFormat/>
    <w:rsid w:val="00A44007"/>
    <w:pPr>
      <w:spacing w:after="200" w:line="288" w:lineRule="auto"/>
    </w:pPr>
    <w:rPr>
      <w:rFonts w:ascii="Segoe UI" w:hAnsi="Segoe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A44007"/>
    <w:rPr>
      <w:rFonts w:ascii="Segoe UI" w:hAnsi="Segoe UI"/>
      <w:sz w:val="21"/>
      <w:szCs w:val="21"/>
    </w:rPr>
  </w:style>
  <w:style w:type="paragraph" w:customStyle="1" w:styleId="SlipsheetAppendix">
    <w:name w:val="Slipsheet: Appendix"/>
    <w:next w:val="BodyText"/>
    <w:rsid w:val="00A44007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rFonts w:ascii="Segoe UI" w:hAnsi="Segoe UI"/>
      <w:color w:val="005568"/>
      <w:sz w:val="44"/>
      <w:szCs w:val="21"/>
    </w:rPr>
  </w:style>
  <w:style w:type="paragraph" w:styleId="Footer">
    <w:name w:val="footer"/>
    <w:link w:val="FooterChar"/>
    <w:uiPriority w:val="99"/>
    <w:rsid w:val="006C5537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Segoe UI" w:hAnsi="Segoe UI"/>
      <w:sz w:val="18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C5537"/>
    <w:rPr>
      <w:rFonts w:ascii="Segoe UI" w:hAnsi="Segoe UI"/>
      <w:sz w:val="18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6C553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49"/>
  </w:style>
  <w:style w:type="character" w:customStyle="1" w:styleId="Heading1Char">
    <w:name w:val="Heading 1 Char"/>
    <w:basedOn w:val="DefaultParagraphFont"/>
    <w:link w:val="Heading1"/>
    <w:uiPriority w:val="1"/>
    <w:rsid w:val="00475752"/>
    <w:rPr>
      <w:rFonts w:ascii="Segoe UI Semibold" w:eastAsiaTheme="majorEastAsia" w:hAnsi="Segoe UI Semibold" w:cstheme="majorBidi"/>
      <w:color w:val="00556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75752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75752"/>
    <w:rPr>
      <w:rFonts w:ascii="Segoe UI" w:eastAsiaTheme="majorEastAsia" w:hAnsi="Segoe UI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75752"/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75752"/>
    <w:rPr>
      <w:rFonts w:ascii="Segoe UI" w:eastAsiaTheme="majorEastAsia" w:hAnsi="Segoe U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75752"/>
    <w:rPr>
      <w:rFonts w:ascii="Segoe UI" w:eastAsiaTheme="majorEastAsia" w:hAnsi="Segoe UI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752"/>
    <w:rPr>
      <w:rFonts w:ascii="Segoe UI Semibold" w:eastAsiaTheme="majorEastAsia" w:hAnsi="Segoe UI Semibold" w:cstheme="majorBidi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752"/>
    <w:rPr>
      <w:rFonts w:ascii="Segoe UI" w:eastAsiaTheme="majorEastAsia" w:hAnsi="Segoe UI" w:cstheme="majorBidi"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752"/>
    <w:rPr>
      <w:rFonts w:ascii="Segoe UI" w:eastAsiaTheme="majorEastAsia" w:hAnsi="Segoe UI" w:cstheme="majorBidi"/>
      <w:iCs/>
      <w:color w:val="272727" w:themeColor="text1" w:themeTint="D8"/>
      <w:sz w:val="21"/>
      <w:szCs w:val="21"/>
    </w:rPr>
  </w:style>
  <w:style w:type="paragraph" w:customStyle="1" w:styleId="BodyTextPre-list">
    <w:name w:val="Body Text: Pre-list"/>
    <w:basedOn w:val="BodyText"/>
    <w:rsid w:val="00192ED7"/>
    <w:pPr>
      <w:keepNext/>
      <w:spacing w:after="80"/>
    </w:pPr>
  </w:style>
  <w:style w:type="paragraph" w:customStyle="1" w:styleId="ListBullet">
    <w:name w:val="List: Bullet"/>
    <w:uiPriority w:val="2"/>
    <w:qFormat/>
    <w:rsid w:val="00192ED7"/>
    <w:pPr>
      <w:numPr>
        <w:numId w:val="3"/>
      </w:numPr>
      <w:spacing w:after="240" w:line="288" w:lineRule="auto"/>
      <w:contextualSpacing/>
    </w:pPr>
    <w:rPr>
      <w:rFonts w:ascii="Segoe UI" w:hAnsi="Segoe U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amrine@lewiscdw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ehalisbasinstrategy.com/wp-content/uploads/2023/10/Implementation-Overview_23-25_10192023.pdf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halisbasinstrategy.com/wp-content/uploads/2023/10/Implementation-Overview_23-25_1019202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waldrop@graysharborc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nner@thurstoncd.com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F403F1935E44BB84A8F7CF44E9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1278-C880-4666-8C78-7008022DAD92}"/>
      </w:docPartPr>
      <w:docPartBody>
        <w:p w:rsidR="00273ABE" w:rsidRDefault="00846AF4" w:rsidP="00846AF4">
          <w:pPr>
            <w:pStyle w:val="E6F403F1935E44BB84A8F7CF44E9001D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9866747FE2C4B28AB44F10E6214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A6D6-FEBE-40DA-B85F-95B4997E3E6E}"/>
      </w:docPartPr>
      <w:docPartBody>
        <w:p w:rsidR="00273ABE" w:rsidRDefault="00846AF4" w:rsidP="00846AF4">
          <w:pPr>
            <w:pStyle w:val="19866747FE2C4B28AB44F10E621404A8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C9AEF29B8314AD5B7F6859A71ED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3F18-61A0-4FB8-B494-023108A6B4B0}"/>
      </w:docPartPr>
      <w:docPartBody>
        <w:p w:rsidR="00273ABE" w:rsidRDefault="00846AF4" w:rsidP="00846AF4">
          <w:pPr>
            <w:pStyle w:val="1C9AEF29B8314AD5B7F6859A71ED2998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0B8BF888AE3460A9BA7F5161C18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1612-ADD6-4AB2-B54F-DA3CDE84B822}"/>
      </w:docPartPr>
      <w:docPartBody>
        <w:p w:rsidR="0079628B" w:rsidRDefault="00225260" w:rsidP="00225260">
          <w:pPr>
            <w:pStyle w:val="00B8BF888AE3460A9BA7F5161C18040C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03C6BF6C9804F4DA24CF0D7C348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2271-2A7B-46E4-BDCA-A794BE8272A5}"/>
      </w:docPartPr>
      <w:docPartBody>
        <w:p w:rsidR="0079628B" w:rsidRDefault="00225260" w:rsidP="00225260">
          <w:pPr>
            <w:pStyle w:val="803C6BF6C9804F4DA24CF0D7C3485170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83B8E8BC32134D5BBAD13F490D35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AB9E-7ADD-4AB9-95FC-45E3300396BF}"/>
      </w:docPartPr>
      <w:docPartBody>
        <w:p w:rsidR="0079628B" w:rsidRDefault="00225260" w:rsidP="00225260">
          <w:pPr>
            <w:pStyle w:val="83B8E8BC32134D5BBAD13F490D357CDA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6FE85024F1B44629DB9956EB938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96E37-54EA-47FB-BA3A-816632FD3982}"/>
      </w:docPartPr>
      <w:docPartBody>
        <w:p w:rsidR="0079628B" w:rsidRDefault="00225260" w:rsidP="00225260">
          <w:pPr>
            <w:pStyle w:val="C6FE85024F1B44629DB9956EB9388F24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178802DCEA04042961F86B8EE3C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E864-6F33-49C9-8073-0CC73DA1E842}"/>
      </w:docPartPr>
      <w:docPartBody>
        <w:p w:rsidR="0079628B" w:rsidRDefault="00225260" w:rsidP="00225260">
          <w:pPr>
            <w:pStyle w:val="A178802DCEA04042961F86B8EE3C952A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C45A5C7374A49A981550A77F29D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4AB6-EDBA-4F58-8F8B-5FD27B09D429}"/>
      </w:docPartPr>
      <w:docPartBody>
        <w:p w:rsidR="0079628B" w:rsidRDefault="00225260" w:rsidP="00225260">
          <w:pPr>
            <w:pStyle w:val="3C45A5C7374A49A981550A77F29D34E7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2BCAFB0F10DF41DAB268EA2B308D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BC3F-4330-4BEB-AD61-A0F98E55F9B0}"/>
      </w:docPartPr>
      <w:docPartBody>
        <w:p w:rsidR="0079628B" w:rsidRDefault="00225260" w:rsidP="00225260">
          <w:pPr>
            <w:pStyle w:val="2BCAFB0F10DF41DAB268EA2B308D9475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E20BACAF8EF24EC5AB80B15B8758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CEEC-BF12-4AD4-B829-ACBAC7C1A1F6}"/>
      </w:docPartPr>
      <w:docPartBody>
        <w:p w:rsidR="0079628B" w:rsidRDefault="00225260" w:rsidP="00225260">
          <w:pPr>
            <w:pStyle w:val="E20BACAF8EF24EC5AB80B15B87588397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1F36D9879CB4346ACDB648F79B42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5A600-25C1-46C6-84E3-68AA7B3EB734}"/>
      </w:docPartPr>
      <w:docPartBody>
        <w:p w:rsidR="0079628B" w:rsidRDefault="00225260" w:rsidP="00225260">
          <w:pPr>
            <w:pStyle w:val="D1F36D9879CB4346ACDB648F79B4278A"/>
          </w:pPr>
          <w:r w:rsidRPr="00232472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05968157D714D2E8D5781147ACB4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CD2A-E549-4F3D-B26E-C76D1B6BF49F}"/>
      </w:docPartPr>
      <w:docPartBody>
        <w:p w:rsidR="00600196" w:rsidRDefault="002D3116" w:rsidP="002D3116">
          <w:pPr>
            <w:pStyle w:val="305968157D714D2E8D5781147ACB4549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401D3588E4DE6B7B7A34238D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1C0F-0966-466D-8DA7-0D88E3A7A5F8}"/>
      </w:docPartPr>
      <w:docPartBody>
        <w:p w:rsidR="00600196" w:rsidRDefault="002D3116" w:rsidP="002D3116">
          <w:pPr>
            <w:pStyle w:val="577401D3588E4DE6B7B7A34238DB0AD4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2C4EBFAD9463D9CD73C628A7B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E215-1393-4C0E-B047-000CDD2B1F4E}"/>
      </w:docPartPr>
      <w:docPartBody>
        <w:p w:rsidR="00600196" w:rsidRDefault="002D3116" w:rsidP="002D3116">
          <w:pPr>
            <w:pStyle w:val="DA72C4EBFAD9463D9CD73C628A7B6FC5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5E75-21C5-4146-8E74-12AFA8DB9472}"/>
      </w:docPartPr>
      <w:docPartBody>
        <w:p w:rsidR="00C23F8B" w:rsidRDefault="00C23F8B">
          <w:r w:rsidRPr="00085B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F4"/>
    <w:rsid w:val="00225260"/>
    <w:rsid w:val="00273ABE"/>
    <w:rsid w:val="002D3116"/>
    <w:rsid w:val="003A3FFC"/>
    <w:rsid w:val="00600196"/>
    <w:rsid w:val="0079628B"/>
    <w:rsid w:val="00846AF4"/>
    <w:rsid w:val="009E09B9"/>
    <w:rsid w:val="00C23F8B"/>
    <w:rsid w:val="00D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F8B"/>
    <w:rPr>
      <w:color w:val="808080"/>
    </w:rPr>
  </w:style>
  <w:style w:type="paragraph" w:customStyle="1" w:styleId="E6F403F1935E44BB84A8F7CF44E9001D">
    <w:name w:val="E6F403F1935E44BB84A8F7CF44E9001D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19866747FE2C4B28AB44F10E621404A8">
    <w:name w:val="19866747FE2C4B28AB44F10E621404A8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1C9AEF29B8314AD5B7F6859A71ED2998">
    <w:name w:val="1C9AEF29B8314AD5B7F6859A71ED2998"/>
    <w:rsid w:val="00846AF4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00B8BF888AE3460A9BA7F5161C18040C">
    <w:name w:val="00B8BF888AE3460A9BA7F5161C18040C"/>
    <w:rsid w:val="00225260"/>
  </w:style>
  <w:style w:type="paragraph" w:customStyle="1" w:styleId="803C6BF6C9804F4DA24CF0D7C3485170">
    <w:name w:val="803C6BF6C9804F4DA24CF0D7C3485170"/>
    <w:rsid w:val="00225260"/>
  </w:style>
  <w:style w:type="paragraph" w:customStyle="1" w:styleId="83B8E8BC32134D5BBAD13F490D357CDA">
    <w:name w:val="83B8E8BC32134D5BBAD13F490D357CDA"/>
    <w:rsid w:val="00225260"/>
  </w:style>
  <w:style w:type="paragraph" w:customStyle="1" w:styleId="C6FE85024F1B44629DB9956EB9388F24">
    <w:name w:val="C6FE85024F1B44629DB9956EB9388F24"/>
    <w:rsid w:val="00225260"/>
  </w:style>
  <w:style w:type="paragraph" w:customStyle="1" w:styleId="A178802DCEA04042961F86B8EE3C952A">
    <w:name w:val="A178802DCEA04042961F86B8EE3C952A"/>
    <w:rsid w:val="00225260"/>
  </w:style>
  <w:style w:type="paragraph" w:customStyle="1" w:styleId="3C45A5C7374A49A981550A77F29D34E7">
    <w:name w:val="3C45A5C7374A49A981550A77F29D34E7"/>
    <w:rsid w:val="00225260"/>
  </w:style>
  <w:style w:type="paragraph" w:customStyle="1" w:styleId="2BCAFB0F10DF41DAB268EA2B308D9475">
    <w:name w:val="2BCAFB0F10DF41DAB268EA2B308D9475"/>
    <w:rsid w:val="00225260"/>
  </w:style>
  <w:style w:type="paragraph" w:customStyle="1" w:styleId="E20BACAF8EF24EC5AB80B15B87588397">
    <w:name w:val="E20BACAF8EF24EC5AB80B15B87588397"/>
    <w:rsid w:val="00225260"/>
  </w:style>
  <w:style w:type="paragraph" w:customStyle="1" w:styleId="D1F36D9879CB4346ACDB648F79B4278A">
    <w:name w:val="D1F36D9879CB4346ACDB648F79B4278A"/>
    <w:rsid w:val="00225260"/>
  </w:style>
  <w:style w:type="paragraph" w:customStyle="1" w:styleId="305968157D714D2E8D5781147ACB4549">
    <w:name w:val="305968157D714D2E8D5781147ACB4549"/>
    <w:rsid w:val="002D3116"/>
  </w:style>
  <w:style w:type="paragraph" w:customStyle="1" w:styleId="577401D3588E4DE6B7B7A34238DB0AD4">
    <w:name w:val="577401D3588E4DE6B7B7A34238DB0AD4"/>
    <w:rsid w:val="002D3116"/>
  </w:style>
  <w:style w:type="paragraph" w:customStyle="1" w:styleId="DA72C4EBFAD9463D9CD73C628A7B6FC5">
    <w:name w:val="DA72C4EBFAD9463D9CD73C628A7B6FC5"/>
    <w:rsid w:val="002D3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864</Words>
  <Characters>5137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McKain, Emelie L (DFW)</dc:creator>
  <cp:keywords/>
  <dc:description/>
  <cp:lastModifiedBy>Sarah Currin</cp:lastModifiedBy>
  <cp:revision>4</cp:revision>
  <dcterms:created xsi:type="dcterms:W3CDTF">2023-10-19T23:22:00Z</dcterms:created>
  <dcterms:modified xsi:type="dcterms:W3CDTF">2023-10-19T23:23:00Z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2021-12-10T21:49:04Z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7969c061-51da-4126-83c5-e479919695e4</vt:lpwstr>
  </property>
  <property fmtid="{D5CDD505-2E9C-101B-9397-08002B2CF9AE}" pid="8" name="MSIP_Label_45011977-b912-4387-97a4-f4c94a801377_ContentBits">
    <vt:lpwstr>0</vt:lpwstr>
  </property>
</Properties>
</file>